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7" w:rsidRDefault="004D7897" w:rsidP="004D7897">
      <w:pPr>
        <w:jc w:val="center"/>
      </w:pPr>
      <w:r>
        <w:t>WV Courthouse Facilities Improvement Authority</w:t>
      </w:r>
    </w:p>
    <w:p w:rsidR="00D81167" w:rsidRDefault="004D7897" w:rsidP="004D7897">
      <w:pPr>
        <w:jc w:val="center"/>
      </w:pPr>
      <w:r>
        <w:t xml:space="preserve">Board Meeting Minutes: </w:t>
      </w:r>
      <w:r w:rsidR="00471F59">
        <w:t>June 1, 2016</w:t>
      </w:r>
    </w:p>
    <w:p w:rsidR="00260EDF" w:rsidRDefault="00260EDF"/>
    <w:p w:rsidR="00260EDF" w:rsidRDefault="004D7897" w:rsidP="004D7897">
      <w:r>
        <w:t>A regular meeting of the Board of Directors of the Courthouse Facilities Improvement Authority was called to order by President Joseph M. Alongi at 10:1</w:t>
      </w:r>
      <w:r w:rsidR="00471F59">
        <w:t>2</w:t>
      </w:r>
      <w:r>
        <w:t xml:space="preserve"> a.m. The meeting was conducted </w:t>
      </w:r>
      <w:r w:rsidR="00471F59">
        <w:t>at the CFIA office in the Judge L.D. Egnor</w:t>
      </w:r>
      <w:r>
        <w:t xml:space="preserve"> conference </w:t>
      </w:r>
      <w:r w:rsidR="00471F59">
        <w:t>room</w:t>
      </w:r>
      <w:r>
        <w:t xml:space="preserve">. The following members were present: </w:t>
      </w:r>
      <w:r w:rsidR="00E916DB">
        <w:t>Diana</w:t>
      </w:r>
      <w:r>
        <w:t xml:space="preserve"> Cromley</w:t>
      </w:r>
      <w:r w:rsidR="00E916DB">
        <w:t>,</w:t>
      </w:r>
      <w:r w:rsidR="00992D88">
        <w:t xml:space="preserve"> Joe</w:t>
      </w:r>
      <w:r>
        <w:t xml:space="preserve"> Alongi</w:t>
      </w:r>
      <w:r w:rsidR="00992D88">
        <w:t>,</w:t>
      </w:r>
      <w:r w:rsidR="00E916DB">
        <w:t xml:space="preserve"> Cathy</w:t>
      </w:r>
      <w:r>
        <w:t xml:space="preserve"> Gatson</w:t>
      </w:r>
      <w:r w:rsidR="00E916DB">
        <w:t>, Tim</w:t>
      </w:r>
      <w:r>
        <w:t xml:space="preserve"> McCormick</w:t>
      </w:r>
      <w:r w:rsidR="00E916DB">
        <w:t xml:space="preserve">, </w:t>
      </w:r>
      <w:r w:rsidR="00471F59">
        <w:t>Steve Tanner</w:t>
      </w:r>
      <w:r w:rsidR="00B44132">
        <w:t xml:space="preserve">, </w:t>
      </w:r>
      <w:r w:rsidR="00471F59">
        <w:t xml:space="preserve">Betsy Castle, John Bennett </w:t>
      </w:r>
      <w:r>
        <w:t xml:space="preserve">and </w:t>
      </w:r>
      <w:r w:rsidR="00471F59">
        <w:t>Nancy Cartmill</w:t>
      </w:r>
      <w:r w:rsidR="00992D88">
        <w:t>.</w:t>
      </w:r>
      <w:r>
        <w:t xml:space="preserve"> Additionally, Melissa Garretson Smith (CFIA Executive Director) w</w:t>
      </w:r>
      <w:r w:rsidR="00471F59">
        <w:t>as</w:t>
      </w:r>
      <w:r>
        <w:t xml:space="preserve"> also present. </w:t>
      </w:r>
    </w:p>
    <w:p w:rsidR="00992D88" w:rsidRDefault="00471F59" w:rsidP="00E16720">
      <w:r>
        <w:t>April 2016 m</w:t>
      </w:r>
      <w:r w:rsidR="004D7897">
        <w:t xml:space="preserve">eeting minutes were reviewed and approved by a </w:t>
      </w:r>
      <w:r w:rsidR="00E16720">
        <w:t>voice vote. Motion made by Diana Cromley</w:t>
      </w:r>
      <w:r>
        <w:t>, seconded by Tim McCormick</w:t>
      </w:r>
      <w:r w:rsidR="00E16720">
        <w:t>.</w:t>
      </w:r>
      <w:r>
        <w:t xml:space="preserve"> Voice vote, motion carried. </w:t>
      </w:r>
    </w:p>
    <w:p w:rsidR="00992D88" w:rsidRDefault="00992D88" w:rsidP="00E16720">
      <w:r>
        <w:t xml:space="preserve">Financial update as of </w:t>
      </w:r>
      <w:r w:rsidR="00471F59">
        <w:t>April 30</w:t>
      </w:r>
      <w:r w:rsidR="00E16720">
        <w:t xml:space="preserve"> was provided by Melissa. </w:t>
      </w:r>
      <w:proofErr w:type="gramStart"/>
      <w:r>
        <w:t xml:space="preserve">Motion by </w:t>
      </w:r>
      <w:r w:rsidR="00471F59">
        <w:t>Betsy Castle</w:t>
      </w:r>
      <w:r w:rsidR="00E16720">
        <w:t xml:space="preserve"> to approve the update, </w:t>
      </w:r>
      <w:r>
        <w:t>second</w:t>
      </w:r>
      <w:r w:rsidR="00E16720">
        <w:t>ed</w:t>
      </w:r>
      <w:r>
        <w:t xml:space="preserve"> by </w:t>
      </w:r>
      <w:r w:rsidR="00471F59">
        <w:t>Nancy Cartmill</w:t>
      </w:r>
      <w:r w:rsidR="00E16720">
        <w:t>.</w:t>
      </w:r>
      <w:proofErr w:type="gramEnd"/>
      <w:r w:rsidR="00E16720">
        <w:t xml:space="preserve"> U</w:t>
      </w:r>
      <w:r>
        <w:t>nanimous</w:t>
      </w:r>
      <w:r w:rsidR="00E16720">
        <w:t xml:space="preserve"> approval by voice vote. Current cash balance of the fund is $4,</w:t>
      </w:r>
      <w:r w:rsidR="00471F59">
        <w:t>159</w:t>
      </w:r>
      <w:r w:rsidR="00E16720">
        <w:t>,</w:t>
      </w:r>
      <w:r w:rsidR="00471F59">
        <w:t>932</w:t>
      </w:r>
      <w:r w:rsidR="00E16720">
        <w:t>.</w:t>
      </w:r>
      <w:r w:rsidR="00471F59">
        <w:t>81</w:t>
      </w:r>
      <w:r w:rsidR="00E16720">
        <w:t>.</w:t>
      </w:r>
    </w:p>
    <w:p w:rsidR="00D55D91" w:rsidRDefault="00471F59" w:rsidP="00471F59">
      <w:r>
        <w:t>The g</w:t>
      </w:r>
      <w:r w:rsidR="00D55D91">
        <w:t>ran</w:t>
      </w:r>
      <w:r>
        <w:t>t</w:t>
      </w:r>
      <w:r w:rsidR="00D55D91">
        <w:t xml:space="preserve"> update</w:t>
      </w:r>
      <w:r w:rsidR="00E16720">
        <w:t xml:space="preserve"> was provided by Melissa. </w:t>
      </w:r>
      <w:r>
        <w:t>As of May 30</w:t>
      </w:r>
      <w:r w:rsidRPr="00471F59">
        <w:rPr>
          <w:vertAlign w:val="superscript"/>
        </w:rPr>
        <w:t>th</w:t>
      </w:r>
      <w:r>
        <w:t>, remaining grants for the 12</w:t>
      </w:r>
      <w:r w:rsidRPr="00471F59">
        <w:rPr>
          <w:vertAlign w:val="superscript"/>
        </w:rPr>
        <w:t>th</w:t>
      </w:r>
      <w:r>
        <w:t xml:space="preserve"> cycle include: Ohio, Mineral, Wirt, Wood and Roane. Roane intends to close out before the end of June. All 13</w:t>
      </w:r>
      <w:r w:rsidRPr="00471F59">
        <w:rPr>
          <w:vertAlign w:val="superscript"/>
        </w:rPr>
        <w:t>th</w:t>
      </w:r>
      <w:r>
        <w:t xml:space="preserve"> cycle grants are still active. </w:t>
      </w:r>
    </w:p>
    <w:p w:rsidR="00B37396" w:rsidRDefault="002A1FB0" w:rsidP="00B37396">
      <w:r>
        <w:t xml:space="preserve">Melissa provided an Executive Director’s report. </w:t>
      </w:r>
      <w:proofErr w:type="gramStart"/>
      <w:r>
        <w:t>An update of the OASIS system.</w:t>
      </w:r>
      <w:proofErr w:type="gramEnd"/>
      <w:r>
        <w:t xml:space="preserve"> Payroll </w:t>
      </w:r>
      <w:r w:rsidR="00471F59">
        <w:t xml:space="preserve">went </w:t>
      </w:r>
      <w:r>
        <w:t>live on May 14</w:t>
      </w:r>
      <w:r w:rsidRPr="002A1FB0">
        <w:rPr>
          <w:vertAlign w:val="superscript"/>
        </w:rPr>
        <w:t>th</w:t>
      </w:r>
      <w:r>
        <w:t xml:space="preserve">. </w:t>
      </w:r>
      <w:r w:rsidR="00471F59">
        <w:t>The first check from that system is supposed to be issued on June 10</w:t>
      </w:r>
      <w:r w:rsidR="00471F59" w:rsidRPr="00471F59">
        <w:rPr>
          <w:vertAlign w:val="superscript"/>
        </w:rPr>
        <w:t>th</w:t>
      </w:r>
      <w:r w:rsidR="00471F59">
        <w:t xml:space="preserve">. </w:t>
      </w:r>
    </w:p>
    <w:p w:rsidR="00301E8F" w:rsidRDefault="002A1FB0" w:rsidP="00E16720">
      <w:r>
        <w:t xml:space="preserve">The CFIA is partnering with the </w:t>
      </w:r>
      <w:proofErr w:type="spellStart"/>
      <w:r>
        <w:t>WVACo</w:t>
      </w:r>
      <w:proofErr w:type="spellEnd"/>
      <w:r>
        <w:t xml:space="preserve"> for two regional meetings, one in Logan</w:t>
      </w:r>
      <w:r w:rsidR="00471F59">
        <w:t xml:space="preserve"> on June 10th</w:t>
      </w:r>
      <w:r>
        <w:t xml:space="preserve"> and one in Morgantown </w:t>
      </w:r>
      <w:r w:rsidR="00471F59">
        <w:t>on</w:t>
      </w:r>
      <w:r>
        <w:t xml:space="preserve"> June</w:t>
      </w:r>
      <w:r w:rsidR="00471F59">
        <w:t xml:space="preserve"> 9th</w:t>
      </w:r>
      <w:r>
        <w:t xml:space="preserve">. </w:t>
      </w:r>
    </w:p>
    <w:p w:rsidR="00471F59" w:rsidRDefault="00471F59" w:rsidP="00E16720">
      <w:r>
        <w:t xml:space="preserve">The office building brick repointing project has been delayed due to State Purchasing requiring us to use a formal acquisition procedure called an Expression of Interest to obtain an architect to assist with the project. Melissa requested and the Board previously approved the hiring of an architect to assist her with the water infiltration issues due to her already trying to fix the water problem on two previous occasions. A contractor was </w:t>
      </w:r>
      <w:proofErr w:type="gramStart"/>
      <w:r>
        <w:t>hired,</w:t>
      </w:r>
      <w:proofErr w:type="gramEnd"/>
      <w:r>
        <w:t xml:space="preserve"> however, the water continues to cause interior and exterior damage. Adam, from ZMM, has already looked at the building and informed Melissa that the damage is being caused by no mortar or loose mortar in between numerous bricks. </w:t>
      </w:r>
    </w:p>
    <w:p w:rsidR="00471F59" w:rsidRDefault="00471F59" w:rsidP="00E16720">
      <w:r>
        <w:t>Melissa will be on vacation the week of June 13</w:t>
      </w:r>
      <w:r w:rsidRPr="00471F59">
        <w:rPr>
          <w:vertAlign w:val="superscript"/>
        </w:rPr>
        <w:t>th</w:t>
      </w:r>
      <w:r>
        <w:t xml:space="preserve">. </w:t>
      </w:r>
    </w:p>
    <w:p w:rsidR="00301E8F" w:rsidRDefault="00301E8F" w:rsidP="002A1FB0">
      <w:r>
        <w:t xml:space="preserve">Old Business:  </w:t>
      </w:r>
      <w:r w:rsidR="002A1FB0">
        <w:t>None</w:t>
      </w:r>
    </w:p>
    <w:p w:rsidR="002A1FB0" w:rsidRDefault="002A1FB0" w:rsidP="002A1FB0">
      <w:r>
        <w:t xml:space="preserve">New Business: </w:t>
      </w:r>
    </w:p>
    <w:p w:rsidR="00301E8F" w:rsidRDefault="002A1FB0" w:rsidP="002A1FB0">
      <w:r>
        <w:t xml:space="preserve">Melissa presented the </w:t>
      </w:r>
      <w:proofErr w:type="spellStart"/>
      <w:r w:rsidR="00301E8F">
        <w:t>Pcard</w:t>
      </w:r>
      <w:proofErr w:type="spellEnd"/>
      <w:r>
        <w:t xml:space="preserve"> statements to everyone for the months of </w:t>
      </w:r>
      <w:r w:rsidR="00471F59">
        <w:t>March and April 2016.</w:t>
      </w:r>
      <w:r>
        <w:t xml:space="preserve">  A motion to approve the purchases was made by </w:t>
      </w:r>
      <w:r w:rsidR="00471F59">
        <w:t>Diana Cromley</w:t>
      </w:r>
      <w:r>
        <w:t xml:space="preserve">, seconded by </w:t>
      </w:r>
      <w:r w:rsidR="00301E8F">
        <w:t>Tim</w:t>
      </w:r>
      <w:r>
        <w:t>. Voice</w:t>
      </w:r>
      <w:r w:rsidR="00301E8F">
        <w:t xml:space="preserve"> approved –unanimous</w:t>
      </w:r>
      <w:r>
        <w:t>.</w:t>
      </w:r>
    </w:p>
    <w:p w:rsidR="00260EDF" w:rsidRDefault="00301E8F" w:rsidP="002A1FB0">
      <w:r>
        <w:t>Time Extensions</w:t>
      </w:r>
      <w:r w:rsidR="002A1FB0">
        <w:t xml:space="preserve"> for grants:</w:t>
      </w:r>
    </w:p>
    <w:p w:rsidR="00301E8F" w:rsidRDefault="00301E8F" w:rsidP="002A1FB0">
      <w:r>
        <w:t xml:space="preserve">Wirt – needs </w:t>
      </w:r>
      <w:r w:rsidR="002A1FB0">
        <w:t>un</w:t>
      </w:r>
      <w:r>
        <w:t xml:space="preserve">til </w:t>
      </w:r>
      <w:r w:rsidR="002A1FB0">
        <w:t xml:space="preserve">the </w:t>
      </w:r>
      <w:r>
        <w:t xml:space="preserve">end of </w:t>
      </w:r>
      <w:r w:rsidR="00471F59">
        <w:t xml:space="preserve">June </w:t>
      </w:r>
      <w:r w:rsidR="002A1FB0">
        <w:t>to complete their 12</w:t>
      </w:r>
      <w:r w:rsidR="002A1FB0" w:rsidRPr="002A1FB0">
        <w:rPr>
          <w:vertAlign w:val="superscript"/>
        </w:rPr>
        <w:t>th</w:t>
      </w:r>
      <w:r w:rsidR="002A1FB0">
        <w:t xml:space="preserve"> cycle project. Motion made by</w:t>
      </w:r>
      <w:r>
        <w:t xml:space="preserve"> </w:t>
      </w:r>
      <w:r w:rsidR="00471F59">
        <w:t>Steve</w:t>
      </w:r>
      <w:r w:rsidR="002A1FB0">
        <w:t>, seconded by</w:t>
      </w:r>
      <w:r>
        <w:t xml:space="preserve"> </w:t>
      </w:r>
      <w:r w:rsidR="00471F59">
        <w:t>Betsy</w:t>
      </w:r>
      <w:r w:rsidR="002A1FB0">
        <w:t xml:space="preserve">. </w:t>
      </w:r>
      <w:proofErr w:type="gramStart"/>
      <w:r w:rsidR="002A1FB0">
        <w:t>Voice vote</w:t>
      </w:r>
      <w:r>
        <w:t xml:space="preserve"> – u</w:t>
      </w:r>
      <w:r w:rsidR="002A1FB0">
        <w:t>n</w:t>
      </w:r>
      <w:r>
        <w:t>animous</w:t>
      </w:r>
      <w:r w:rsidR="002A1FB0">
        <w:t>.</w:t>
      </w:r>
      <w:proofErr w:type="gramEnd"/>
      <w:r w:rsidR="00471F59">
        <w:t xml:space="preserve"> They are still having issues with getting one room sealed.</w:t>
      </w:r>
    </w:p>
    <w:p w:rsidR="00670FC0" w:rsidRDefault="00471F59" w:rsidP="002A1FB0">
      <w:r>
        <w:lastRenderedPageBreak/>
        <w:t xml:space="preserve">Melissa presented the proposed FY17 Budget. </w:t>
      </w:r>
      <w:r w:rsidR="00C40F63">
        <w:t xml:space="preserve">The Legislature and Governor have not approved a final </w:t>
      </w:r>
      <w:proofErr w:type="gramStart"/>
      <w:r w:rsidR="00C40F63">
        <w:t>budget,</w:t>
      </w:r>
      <w:proofErr w:type="gramEnd"/>
      <w:r w:rsidR="00C40F63">
        <w:t xml:space="preserve"> however, our funds will not be altered through the process. Our budget is included in the State Budget document, though. Therefore, the Budget </w:t>
      </w:r>
      <w:proofErr w:type="spellStart"/>
      <w:r w:rsidR="00C40F63">
        <w:t>can not</w:t>
      </w:r>
      <w:proofErr w:type="spellEnd"/>
      <w:r w:rsidR="00C40F63">
        <w:t xml:space="preserve"> be entered into the OASIS system yet nor forwarded to the Budget Office. Once this occurs, we will have mere days to enter the Budget. Therefore, Melissa presented the budget to the Board for approval and modifications in preparation of the Legislature and Governor’s final approval. After a brief discussion, the presented budget was approved by motion from Nancy, seconded by Tim. Voice vote, motion passed.</w:t>
      </w:r>
    </w:p>
    <w:p w:rsidR="00B37396" w:rsidRDefault="00B37396" w:rsidP="00B37396">
      <w:r>
        <w:t xml:space="preserve">Next Meeting date </w:t>
      </w:r>
      <w:proofErr w:type="gramStart"/>
      <w:r>
        <w:t xml:space="preserve">–  </w:t>
      </w:r>
      <w:r w:rsidR="00C40F63">
        <w:t>August</w:t>
      </w:r>
      <w:proofErr w:type="gramEnd"/>
      <w:r w:rsidR="00C40F63">
        <w:t xml:space="preserve"> 24</w:t>
      </w:r>
      <w:r w:rsidR="00C40F63" w:rsidRPr="00C40F63">
        <w:rPr>
          <w:vertAlign w:val="superscript"/>
        </w:rPr>
        <w:t>th</w:t>
      </w:r>
      <w:r w:rsidR="00C40F63">
        <w:t xml:space="preserve"> at 10:00 a.m. via conference call</w:t>
      </w:r>
      <w:r>
        <w:t xml:space="preserve">. </w:t>
      </w:r>
    </w:p>
    <w:p w:rsidR="000D3F5B" w:rsidRDefault="00B37396" w:rsidP="00260EDF">
      <w:r>
        <w:t>Meeting adjourned at 1</w:t>
      </w:r>
      <w:r w:rsidR="00C40F63">
        <w:t>1</w:t>
      </w:r>
      <w:r>
        <w:t>:</w:t>
      </w:r>
      <w:r w:rsidR="00C40F63">
        <w:t>15</w:t>
      </w:r>
      <w:r>
        <w:t xml:space="preserve"> a.m.</w:t>
      </w:r>
    </w:p>
    <w:p w:rsidR="00B37396" w:rsidRDefault="00B37396" w:rsidP="00260EDF"/>
    <w:p w:rsidR="00B37396" w:rsidRDefault="00B37396" w:rsidP="00260EDF">
      <w:r>
        <w:t>Respectfully submitted by Executive Director,</w:t>
      </w:r>
    </w:p>
    <w:p w:rsidR="00B37396" w:rsidRDefault="00B37396" w:rsidP="00260EDF"/>
    <w:p w:rsidR="00B37396" w:rsidRDefault="00B37396" w:rsidP="00260EDF">
      <w:bookmarkStart w:id="0" w:name="_GoBack"/>
      <w:bookmarkEnd w:id="0"/>
      <w:r>
        <w:t>Melissa Garretson Smith</w:t>
      </w:r>
    </w:p>
    <w:p w:rsidR="00B37396" w:rsidRDefault="00B37396" w:rsidP="00260EDF"/>
    <w:p w:rsidR="00260EDF" w:rsidRDefault="00260EDF" w:rsidP="00260EDF"/>
    <w:p w:rsidR="00260EDF" w:rsidRDefault="00260EDF" w:rsidP="00260EDF"/>
    <w:sectPr w:rsidR="0026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310F"/>
    <w:multiLevelType w:val="hybridMultilevel"/>
    <w:tmpl w:val="D5B6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DF"/>
    <w:rsid w:val="000D3F5B"/>
    <w:rsid w:val="00260EDF"/>
    <w:rsid w:val="002A1FB0"/>
    <w:rsid w:val="00301E8F"/>
    <w:rsid w:val="00471F59"/>
    <w:rsid w:val="004D7897"/>
    <w:rsid w:val="00670FC0"/>
    <w:rsid w:val="00956599"/>
    <w:rsid w:val="00992D88"/>
    <w:rsid w:val="00AB209A"/>
    <w:rsid w:val="00AC453E"/>
    <w:rsid w:val="00B37396"/>
    <w:rsid w:val="00B44132"/>
    <w:rsid w:val="00C40F63"/>
    <w:rsid w:val="00D55D91"/>
    <w:rsid w:val="00D81167"/>
    <w:rsid w:val="00E16720"/>
    <w:rsid w:val="00E9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DF"/>
    <w:pPr>
      <w:ind w:left="720"/>
      <w:contextualSpacing/>
    </w:pPr>
  </w:style>
  <w:style w:type="paragraph" w:styleId="BalloonText">
    <w:name w:val="Balloon Text"/>
    <w:basedOn w:val="Normal"/>
    <w:link w:val="BalloonTextChar"/>
    <w:uiPriority w:val="99"/>
    <w:semiHidden/>
    <w:unhideWhenUsed/>
    <w:rsid w:val="00AB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DF"/>
    <w:pPr>
      <w:ind w:left="720"/>
      <w:contextualSpacing/>
    </w:pPr>
  </w:style>
  <w:style w:type="paragraph" w:styleId="BalloonText">
    <w:name w:val="Balloon Text"/>
    <w:basedOn w:val="Normal"/>
    <w:link w:val="BalloonTextChar"/>
    <w:uiPriority w:val="99"/>
    <w:semiHidden/>
    <w:unhideWhenUsed/>
    <w:rsid w:val="00AB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7A8F5-A4C5-460B-ABCD-FC9D1ECDF57D}"/>
</file>

<file path=customXml/itemProps2.xml><?xml version="1.0" encoding="utf-8"?>
<ds:datastoreItem xmlns:ds="http://schemas.openxmlformats.org/officeDocument/2006/customXml" ds:itemID="{DD38AB42-3C8E-47F4-A4D6-6EE5A2950425}"/>
</file>

<file path=customXml/itemProps3.xml><?xml version="1.0" encoding="utf-8"?>
<ds:datastoreItem xmlns:ds="http://schemas.openxmlformats.org/officeDocument/2006/customXml" ds:itemID="{F8AC8593-DB7E-4CB1-BCB9-AF871B206C0A}"/>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dc:creator>
  <cp:lastModifiedBy>Smith, Melissa</cp:lastModifiedBy>
  <cp:revision>2</cp:revision>
  <cp:lastPrinted>2016-04-05T14:37:00Z</cp:lastPrinted>
  <dcterms:created xsi:type="dcterms:W3CDTF">2016-06-08T19:26:00Z</dcterms:created>
  <dcterms:modified xsi:type="dcterms:W3CDTF">2016-06-08T19:26:00Z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